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4343" w14:textId="1D1848A2" w:rsidR="001547C8" w:rsidRDefault="008A1D59" w:rsidP="008C5BB0">
      <w:pPr>
        <w:pStyle w:val="Overskrift1"/>
      </w:pPr>
      <w:r>
        <w:t xml:space="preserve">UDI 2021-007V1 </w:t>
      </w:r>
      <w:r w:rsidR="001547C8" w:rsidRPr="001547C8">
        <w:t>Skjema for registrering</w:t>
      </w:r>
      <w:r w:rsidR="001547C8">
        <w:t xml:space="preserve"> </w:t>
      </w:r>
      <w:r w:rsidR="001547C8" w:rsidRPr="001547C8">
        <w:t>(transkribering) av navn</w:t>
      </w:r>
    </w:p>
    <w:p w14:paraId="47A74000" w14:textId="77777777" w:rsidR="00760C29" w:rsidRPr="00760C29" w:rsidRDefault="00760C29" w:rsidP="00760C29"/>
    <w:p w14:paraId="6737E07E" w14:textId="476946CC" w:rsidR="00B138C6" w:rsidRDefault="00B138C6" w:rsidP="00F43D7E">
      <w:pPr>
        <w:rPr>
          <w:b/>
          <w:bCs/>
        </w:rPr>
      </w:pPr>
      <w:r w:rsidRPr="00F43D7E">
        <w:rPr>
          <w:b/>
          <w:bCs/>
        </w:rPr>
        <w:t>DUF</w:t>
      </w:r>
      <w:r w:rsidR="00DF4120" w:rsidRPr="00F43D7E">
        <w:rPr>
          <w:b/>
          <w:bCs/>
        </w:rPr>
        <w:t>-nummer</w:t>
      </w:r>
      <w:r w:rsidRPr="00F43D7E">
        <w:rPr>
          <w:b/>
          <w:bCs/>
        </w:rPr>
        <w:t xml:space="preserve">: </w:t>
      </w:r>
    </w:p>
    <w:p w14:paraId="3CA16A1E" w14:textId="7E57E22B" w:rsidR="00A72639" w:rsidRDefault="005C2012" w:rsidP="00A72639">
      <w:r>
        <w:t>Skjem</w:t>
      </w:r>
      <w:r w:rsidR="00A65434">
        <w:t xml:space="preserve">a </w:t>
      </w:r>
      <w:r w:rsidR="02C4F917">
        <w:t xml:space="preserve">benyttes </w:t>
      </w:r>
      <w:r w:rsidR="00A65434">
        <w:t xml:space="preserve">for </w:t>
      </w:r>
      <w:r w:rsidR="00A72639">
        <w:t xml:space="preserve">voksne søkere som </w:t>
      </w:r>
      <w:r w:rsidR="00D2192C">
        <w:t xml:space="preserve">ikke </w:t>
      </w:r>
      <w:r w:rsidR="00A72639">
        <w:t>har</w:t>
      </w:r>
      <w:r w:rsidR="23A6249D">
        <w:t xml:space="preserve"> fremlagt offentlige ID-dokumenter hvor navnet </w:t>
      </w:r>
      <w:proofErr w:type="gramStart"/>
      <w:r w:rsidR="23A6249D">
        <w:t>fremgår</w:t>
      </w:r>
      <w:proofErr w:type="gramEnd"/>
      <w:r w:rsidR="23A6249D">
        <w:t xml:space="preserve"> med latinske bokstaver, og navnet heller ikke fremgår med latinske bokstaver i Start</w:t>
      </w:r>
      <w:r w:rsidR="4F0423DB">
        <w:t>-</w:t>
      </w:r>
      <w:r w:rsidR="23A6249D">
        <w:t xml:space="preserve">skjema. </w:t>
      </w:r>
      <w:r w:rsidR="00F1590F">
        <w:t>Skjema</w:t>
      </w:r>
      <w:r w:rsidR="554E2C6E">
        <w:t>et</w:t>
      </w:r>
      <w:r w:rsidR="00F1590F">
        <w:t xml:space="preserve"> kan også brukes for søkere uten ID-dokumenter</w:t>
      </w:r>
      <w:r w:rsidR="002125F6">
        <w:t xml:space="preserve"> </w:t>
      </w:r>
      <w:r w:rsidR="7CE294D4">
        <w:t xml:space="preserve">dersom navnet ikke </w:t>
      </w:r>
      <w:proofErr w:type="gramStart"/>
      <w:r w:rsidR="7CE294D4">
        <w:t>fremgår</w:t>
      </w:r>
      <w:proofErr w:type="gramEnd"/>
      <w:r w:rsidR="7CE294D4">
        <w:t xml:space="preserve"> på eget skriftspråk i Start-skj</w:t>
      </w:r>
      <w:r w:rsidR="799DDE95">
        <w:t>e</w:t>
      </w:r>
      <w:r w:rsidR="7CE294D4">
        <w:t>ma</w:t>
      </w:r>
      <w:r w:rsidR="00FF4A9D">
        <w:t>.</w:t>
      </w:r>
    </w:p>
    <w:p w14:paraId="52E10D68" w14:textId="38018DA3" w:rsidR="006A5257" w:rsidRDefault="006A5257" w:rsidP="00A72639">
      <w:r>
        <w:t>Skjema benyttes også for medfølgende barn og enslige mindreårige asylsøkere</w:t>
      </w:r>
      <w:r w:rsidR="009B031C">
        <w:t xml:space="preserve"> som ikke har fremlagt offentlige ID-dokumenter hvor navnet </w:t>
      </w:r>
      <w:proofErr w:type="gramStart"/>
      <w:r w:rsidR="009B031C">
        <w:t>fremgår</w:t>
      </w:r>
      <w:proofErr w:type="gramEnd"/>
      <w:r w:rsidR="009B031C">
        <w:t xml:space="preserve"> med latinske bokstaver.</w:t>
      </w:r>
    </w:p>
    <w:p w14:paraId="190D8C4B" w14:textId="6FCFF2B8" w:rsidR="00B138C6" w:rsidRDefault="0098367A" w:rsidP="00B138C6">
      <w:r>
        <w:t xml:space="preserve">Offentlige ID-dokumenter </w:t>
      </w:r>
      <w:r w:rsidR="00B138C6">
        <w:t>kan inkludere nasjonalt ID-kort, innenrikspass, pass der gyldighetsdatoen er utløpt, statsborgerbevis, førerkort, eller ulike former for tjenestebevis</w:t>
      </w:r>
      <w:r>
        <w:t xml:space="preserve"> i tillegg til pass</w:t>
      </w:r>
      <w:r w:rsidR="006D356E">
        <w:t xml:space="preserve">, se </w:t>
      </w:r>
      <w:hyperlink r:id="rId11" w:anchor="2.6.2.6_Innhenting_av_s%C3%B8kerens_nav">
        <w:r w:rsidR="006D356E" w:rsidRPr="6CBBD3BD">
          <w:rPr>
            <w:color w:val="0000FF"/>
            <w:u w:val="single"/>
          </w:rPr>
          <w:t>UDI 2021-007 (udiregelverk.no)</w:t>
        </w:r>
      </w:hyperlink>
      <w:r w:rsidR="00CE2FE3">
        <w:rPr>
          <w:color w:val="0000FF"/>
          <w:u w:val="single"/>
        </w:rPr>
        <w:t xml:space="preserve"> punkt 5.5</w:t>
      </w:r>
      <w:r w:rsidR="00B138C6">
        <w:t>.</w:t>
      </w:r>
    </w:p>
    <w:p w14:paraId="430782F4" w14:textId="7E57C703" w:rsidR="00792783" w:rsidRDefault="00792783" w:rsidP="00792783"/>
    <w:p w14:paraId="0D15447A" w14:textId="7438D357" w:rsidR="00B138C6" w:rsidRPr="00B138C6" w:rsidRDefault="00B138C6" w:rsidP="00B138C6">
      <w:pPr>
        <w:rPr>
          <w:b/>
          <w:bCs/>
        </w:rPr>
      </w:pPr>
      <w:r w:rsidRPr="3C02E57F">
        <w:rPr>
          <w:b/>
          <w:bCs/>
        </w:rPr>
        <w:t>I. Søkerens fulle navn på søkerens eget alfabet (ikke-latinske bokstaver) (jf</w:t>
      </w:r>
      <w:r w:rsidR="008A1D59">
        <w:rPr>
          <w:b/>
          <w:bCs/>
        </w:rPr>
        <w:t xml:space="preserve">. </w:t>
      </w:r>
      <w:r w:rsidRPr="3C02E57F">
        <w:rPr>
          <w:b/>
          <w:bCs/>
        </w:rPr>
        <w:t xml:space="preserve">punkt 2.6) </w:t>
      </w:r>
    </w:p>
    <w:p w14:paraId="03F0A90E" w14:textId="51848817" w:rsidR="00B138C6" w:rsidRDefault="00B138C6" w:rsidP="00734641">
      <w:pPr>
        <w:spacing w:line="360" w:lineRule="auto"/>
      </w:pPr>
      <w:r>
        <w:t>Fornavn/Navn</w:t>
      </w:r>
      <w:r w:rsidR="008A1D59">
        <w:t>:</w:t>
      </w:r>
    </w:p>
    <w:p w14:paraId="4292426C" w14:textId="2E70C04F" w:rsidR="00B138C6" w:rsidRDefault="00B138C6" w:rsidP="00734641">
      <w:pPr>
        <w:spacing w:line="360" w:lineRule="auto"/>
      </w:pPr>
      <w:r>
        <w:t>Mellomnavn/Farsnavn</w:t>
      </w:r>
      <w:r w:rsidR="008A1D59">
        <w:t>:</w:t>
      </w:r>
    </w:p>
    <w:p w14:paraId="000AF5E4" w14:textId="102A1F33" w:rsidR="00B138C6" w:rsidRDefault="00B138C6" w:rsidP="00734641">
      <w:pPr>
        <w:spacing w:line="360" w:lineRule="auto"/>
      </w:pPr>
      <w:r>
        <w:t>Etternavn/Farfarsnavn/Familienavn</w:t>
      </w:r>
      <w:r w:rsidR="008A1D59">
        <w:t>:</w:t>
      </w:r>
    </w:p>
    <w:p w14:paraId="087AAABD" w14:textId="7716FCA5" w:rsidR="00B138C6" w:rsidRDefault="00B138C6" w:rsidP="00734641">
      <w:pPr>
        <w:spacing w:line="360" w:lineRule="auto"/>
      </w:pPr>
      <w:r>
        <w:t>Klansnavn</w:t>
      </w:r>
      <w:r w:rsidR="008A1D59">
        <w:t>:</w:t>
      </w:r>
    </w:p>
    <w:p w14:paraId="47E74578" w14:textId="0762401B" w:rsidR="004B1DED" w:rsidRDefault="004B1DED" w:rsidP="00734641">
      <w:pPr>
        <w:spacing w:line="360" w:lineRule="auto"/>
      </w:pPr>
      <w:r>
        <w:t>Fødested</w:t>
      </w:r>
      <w:r w:rsidR="00775DA8">
        <w:t>:</w:t>
      </w:r>
    </w:p>
    <w:p w14:paraId="68995E25" w14:textId="5F41FE02" w:rsidR="004B1DED" w:rsidRDefault="004B1DED" w:rsidP="00734641">
      <w:pPr>
        <w:spacing w:line="360" w:lineRule="auto"/>
      </w:pPr>
      <w:r>
        <w:t>Fødselsdato</w:t>
      </w:r>
      <w:r w:rsidR="00775DA8">
        <w:t>:</w:t>
      </w:r>
    </w:p>
    <w:p w14:paraId="23FDA7A6" w14:textId="43109CE1" w:rsidR="00B138C6" w:rsidRPr="00B138C6" w:rsidRDefault="00B138C6" w:rsidP="00B138C6">
      <w:pPr>
        <w:rPr>
          <w:b/>
          <w:bCs/>
        </w:rPr>
      </w:pPr>
      <w:r w:rsidRPr="3C02E57F">
        <w:rPr>
          <w:b/>
          <w:bCs/>
        </w:rPr>
        <w:t>II. Transkribering av søkerens navn til latinske bokstaver (jf</w:t>
      </w:r>
      <w:r w:rsidR="008A1D59">
        <w:rPr>
          <w:b/>
          <w:bCs/>
        </w:rPr>
        <w:t>.</w:t>
      </w:r>
      <w:r w:rsidRPr="3C02E57F">
        <w:rPr>
          <w:b/>
          <w:bCs/>
        </w:rPr>
        <w:t xml:space="preserve"> punkt 2.7) </w:t>
      </w:r>
    </w:p>
    <w:p w14:paraId="551549B8" w14:textId="73154F34" w:rsidR="00B138C6" w:rsidRDefault="00B138C6" w:rsidP="00B138C6">
      <w:r>
        <w:t xml:space="preserve">Søkerens oppgitte navn, transkribert til latinske bokstaver av tjenestemann eller tolk i henhold til vedlegget </w:t>
      </w:r>
      <w:hyperlink r:id="rId12">
        <w:r w:rsidR="006D356E" w:rsidRPr="3C02E57F">
          <w:rPr>
            <w:rStyle w:val="Hyperkobling"/>
          </w:rPr>
          <w:t>UDI 2021-007V2 (udiregelverk.no)</w:t>
        </w:r>
      </w:hyperlink>
      <w:r w:rsidR="006D356E">
        <w:t xml:space="preserve"> </w:t>
      </w:r>
      <w:r>
        <w:t xml:space="preserve">«Retningslinjer for transkribering av navn fra språk som ikke benytter det latinske alfabetet til norsk»: </w:t>
      </w:r>
    </w:p>
    <w:p w14:paraId="5E11D48F" w14:textId="30C20B5B" w:rsidR="00B138C6" w:rsidRDefault="00B138C6" w:rsidP="00734641">
      <w:pPr>
        <w:spacing w:line="360" w:lineRule="auto"/>
      </w:pPr>
      <w:r>
        <w:t>Fornavn/Navn</w:t>
      </w:r>
      <w:r w:rsidR="008A1D59">
        <w:t>:</w:t>
      </w:r>
    </w:p>
    <w:p w14:paraId="6D144FC2" w14:textId="21A478BF" w:rsidR="00B138C6" w:rsidRDefault="00B138C6" w:rsidP="00734641">
      <w:pPr>
        <w:spacing w:line="360" w:lineRule="auto"/>
      </w:pPr>
      <w:r>
        <w:t>Mellomnavn/Farsnavn</w:t>
      </w:r>
      <w:r w:rsidR="008A1D59">
        <w:t>:</w:t>
      </w:r>
    </w:p>
    <w:p w14:paraId="3F44AF33" w14:textId="7C7E1647" w:rsidR="00B138C6" w:rsidRDefault="00B138C6" w:rsidP="00734641">
      <w:pPr>
        <w:spacing w:line="360" w:lineRule="auto"/>
      </w:pPr>
      <w:r>
        <w:t>Etternavn/Farfarsnavn/Familienavn</w:t>
      </w:r>
      <w:r w:rsidR="008A1D59">
        <w:t>:</w:t>
      </w:r>
    </w:p>
    <w:p w14:paraId="401203F1" w14:textId="7C87590C" w:rsidR="00792783" w:rsidRDefault="00B138C6" w:rsidP="00734641">
      <w:pPr>
        <w:spacing w:line="360" w:lineRule="auto"/>
      </w:pPr>
      <w:r>
        <w:t>Klansnavn</w:t>
      </w:r>
      <w:r w:rsidR="008A1D59">
        <w:t>:</w:t>
      </w:r>
    </w:p>
    <w:p w14:paraId="0E2E1BE1" w14:textId="77777777" w:rsidR="00792783" w:rsidRDefault="00792783" w:rsidP="00734641">
      <w:pPr>
        <w:spacing w:line="360" w:lineRule="auto"/>
      </w:pPr>
    </w:p>
    <w:p w14:paraId="239EBEE4" w14:textId="23F84B02" w:rsidR="00B138C6" w:rsidRDefault="00B138C6" w:rsidP="00734641">
      <w:pPr>
        <w:spacing w:line="360" w:lineRule="auto"/>
      </w:pPr>
      <w:proofErr w:type="gramStart"/>
      <w:r>
        <w:t>Sted:</w:t>
      </w:r>
      <w:r w:rsidR="001F3877">
        <w:t xml:space="preserve">   </w:t>
      </w:r>
      <w:proofErr w:type="gramEnd"/>
      <w:r w:rsidR="001F3877">
        <w:t xml:space="preserve">                      </w:t>
      </w:r>
      <w:r>
        <w:tab/>
        <w:t>Dato</w:t>
      </w:r>
      <w:r w:rsidR="001F3877">
        <w:t>:</w:t>
      </w:r>
    </w:p>
    <w:p w14:paraId="1C0DE80E" w14:textId="607392E6" w:rsidR="00B138C6" w:rsidRDefault="00B138C6" w:rsidP="00734641">
      <w:pPr>
        <w:spacing w:line="360" w:lineRule="auto"/>
      </w:pPr>
      <w:r>
        <w:t>Tolkens registreringsnummer</w:t>
      </w:r>
      <w:r w:rsidR="001F3877">
        <w:t>:</w:t>
      </w:r>
    </w:p>
    <w:p w14:paraId="3B7B3F7E" w14:textId="43E4FCC6" w:rsidR="0021418F" w:rsidRDefault="00B138C6" w:rsidP="00734641">
      <w:pPr>
        <w:spacing w:line="360" w:lineRule="auto"/>
      </w:pPr>
      <w:r>
        <w:t>Søkers underskrift</w:t>
      </w:r>
      <w:r w:rsidR="00CC158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10F5F0" w14:textId="0CF58B35" w:rsidR="00792783" w:rsidRPr="00AA74EE" w:rsidRDefault="596A216D" w:rsidP="00140C6E">
      <w:pPr>
        <w:spacing w:line="360" w:lineRule="auto"/>
      </w:pPr>
      <w:r>
        <w:t xml:space="preserve">Representantens </w:t>
      </w:r>
      <w:r w:rsidR="0021418F">
        <w:t>u</w:t>
      </w:r>
      <w:r w:rsidR="00B138C6">
        <w:t>nderskrift:</w:t>
      </w:r>
      <w:r w:rsidR="00B138C6">
        <w:tab/>
      </w:r>
      <w:r w:rsidR="00B138C6">
        <w:tab/>
      </w:r>
      <w:r w:rsidR="00B138C6">
        <w:tab/>
      </w:r>
      <w:r w:rsidR="00B138C6">
        <w:tab/>
      </w:r>
    </w:p>
    <w:sectPr w:rsidR="00792783" w:rsidRPr="00AA74EE" w:rsidSect="007927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9A9C" w14:textId="77777777" w:rsidR="00933531" w:rsidRDefault="00933531" w:rsidP="0043320B">
      <w:pPr>
        <w:spacing w:before="0" w:after="0"/>
      </w:pPr>
      <w:r>
        <w:separator/>
      </w:r>
    </w:p>
  </w:endnote>
  <w:endnote w:type="continuationSeparator" w:id="0">
    <w:p w14:paraId="40B49B04" w14:textId="77777777" w:rsidR="00933531" w:rsidRDefault="00933531" w:rsidP="0043320B">
      <w:pPr>
        <w:spacing w:before="0" w:after="0"/>
      </w:pPr>
      <w:r>
        <w:continuationSeparator/>
      </w:r>
    </w:p>
  </w:endnote>
  <w:endnote w:type="continuationNotice" w:id="1">
    <w:p w14:paraId="380A2041" w14:textId="77777777" w:rsidR="00933531" w:rsidRDefault="0093353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A851" w14:textId="77777777" w:rsidR="00366CB2" w:rsidRDefault="00366C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6498" w14:textId="77777777" w:rsidR="00E71589" w:rsidRPr="0043320B" w:rsidRDefault="00E71589" w:rsidP="0043320B">
    <w:pPr>
      <w:tabs>
        <w:tab w:val="center" w:pos="4536"/>
        <w:tab w:val="right" w:pos="9072"/>
      </w:tabs>
      <w:jc w:val="right"/>
      <w:rPr>
        <w:rFonts w:ascii="Arial" w:eastAsia="Arial" w:hAnsi="Arial" w:cs="Times New Roman"/>
        <w:color w:val="000000"/>
        <w:sz w:val="18"/>
        <w:szCs w:val="18"/>
      </w:rPr>
    </w:pPr>
    <w:r w:rsidRPr="0043320B">
      <w:rPr>
        <w:rFonts w:ascii="Arial" w:eastAsia="Arial" w:hAnsi="Arial" w:cs="Times New Roman"/>
        <w:color w:val="000000"/>
        <w:sz w:val="18"/>
        <w:szCs w:val="18"/>
      </w:rPr>
      <w:t xml:space="preserve">Side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page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  <w:r w:rsidRPr="0043320B">
      <w:rPr>
        <w:rFonts w:ascii="Arial" w:eastAsia="Arial" w:hAnsi="Arial" w:cs="Times New Roman"/>
        <w:color w:val="000000"/>
        <w:sz w:val="18"/>
        <w:szCs w:val="18"/>
      </w:rPr>
      <w:t xml:space="preserve"> av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numpages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4E20" w14:textId="77777777" w:rsidR="00366CB2" w:rsidRDefault="00366C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C8D1" w14:textId="77777777" w:rsidR="00933531" w:rsidRDefault="00933531" w:rsidP="0043320B">
      <w:pPr>
        <w:spacing w:before="0" w:after="0"/>
      </w:pPr>
      <w:r>
        <w:separator/>
      </w:r>
    </w:p>
  </w:footnote>
  <w:footnote w:type="continuationSeparator" w:id="0">
    <w:p w14:paraId="37042CD4" w14:textId="77777777" w:rsidR="00933531" w:rsidRDefault="00933531" w:rsidP="0043320B">
      <w:pPr>
        <w:spacing w:before="0" w:after="0"/>
      </w:pPr>
      <w:r>
        <w:continuationSeparator/>
      </w:r>
    </w:p>
  </w:footnote>
  <w:footnote w:type="continuationNotice" w:id="1">
    <w:p w14:paraId="3118BD95" w14:textId="77777777" w:rsidR="00933531" w:rsidRDefault="0093353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5E59" w14:textId="77777777" w:rsidR="00366CB2" w:rsidRDefault="00366C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6640" w14:textId="77777777" w:rsidR="00366CB2" w:rsidRDefault="00366C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8D19" w14:textId="77777777" w:rsidR="00366CB2" w:rsidRDefault="00366C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81326383">
    <w:abstractNumId w:val="9"/>
  </w:num>
  <w:num w:numId="2" w16cid:durableId="1603687308">
    <w:abstractNumId w:val="8"/>
  </w:num>
  <w:num w:numId="3" w16cid:durableId="1869174292">
    <w:abstractNumId w:val="13"/>
  </w:num>
  <w:num w:numId="4" w16cid:durableId="109323034">
    <w:abstractNumId w:val="11"/>
  </w:num>
  <w:num w:numId="5" w16cid:durableId="688919716">
    <w:abstractNumId w:val="10"/>
  </w:num>
  <w:num w:numId="6" w16cid:durableId="1254974714">
    <w:abstractNumId w:val="12"/>
  </w:num>
  <w:num w:numId="7" w16cid:durableId="821654564">
    <w:abstractNumId w:val="14"/>
  </w:num>
  <w:num w:numId="8" w16cid:durableId="396516805">
    <w:abstractNumId w:val="3"/>
  </w:num>
  <w:num w:numId="9" w16cid:durableId="1678380854">
    <w:abstractNumId w:val="2"/>
  </w:num>
  <w:num w:numId="10" w16cid:durableId="195317223">
    <w:abstractNumId w:val="1"/>
  </w:num>
  <w:num w:numId="11" w16cid:durableId="970012068">
    <w:abstractNumId w:val="0"/>
  </w:num>
  <w:num w:numId="12" w16cid:durableId="89353321">
    <w:abstractNumId w:val="7"/>
  </w:num>
  <w:num w:numId="13" w16cid:durableId="906652047">
    <w:abstractNumId w:val="6"/>
  </w:num>
  <w:num w:numId="14" w16cid:durableId="1844710045">
    <w:abstractNumId w:val="5"/>
  </w:num>
  <w:num w:numId="15" w16cid:durableId="316420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C6"/>
    <w:rsid w:val="00012D3F"/>
    <w:rsid w:val="00016932"/>
    <w:rsid w:val="0009145F"/>
    <w:rsid w:val="00097855"/>
    <w:rsid w:val="000B619B"/>
    <w:rsid w:val="000D1C7B"/>
    <w:rsid w:val="000E11E3"/>
    <w:rsid w:val="0013639C"/>
    <w:rsid w:val="00140C6E"/>
    <w:rsid w:val="001547C8"/>
    <w:rsid w:val="001B670A"/>
    <w:rsid w:val="001F3877"/>
    <w:rsid w:val="002125F6"/>
    <w:rsid w:val="0021418F"/>
    <w:rsid w:val="00245768"/>
    <w:rsid w:val="002B25C1"/>
    <w:rsid w:val="002E7AB8"/>
    <w:rsid w:val="00354380"/>
    <w:rsid w:val="0036563C"/>
    <w:rsid w:val="00366CB2"/>
    <w:rsid w:val="00382305"/>
    <w:rsid w:val="00390B9E"/>
    <w:rsid w:val="003B6066"/>
    <w:rsid w:val="003B6D9F"/>
    <w:rsid w:val="003F1907"/>
    <w:rsid w:val="004066BE"/>
    <w:rsid w:val="00410AB9"/>
    <w:rsid w:val="0043034A"/>
    <w:rsid w:val="0043320B"/>
    <w:rsid w:val="00440DE0"/>
    <w:rsid w:val="004B1DED"/>
    <w:rsid w:val="00514541"/>
    <w:rsid w:val="00542437"/>
    <w:rsid w:val="00573DAB"/>
    <w:rsid w:val="005925A8"/>
    <w:rsid w:val="00592697"/>
    <w:rsid w:val="005A293D"/>
    <w:rsid w:val="005C2012"/>
    <w:rsid w:val="006047FE"/>
    <w:rsid w:val="00641556"/>
    <w:rsid w:val="006A3E51"/>
    <w:rsid w:val="006A5257"/>
    <w:rsid w:val="006B6194"/>
    <w:rsid w:val="006D356E"/>
    <w:rsid w:val="006D4725"/>
    <w:rsid w:val="00734641"/>
    <w:rsid w:val="00760C29"/>
    <w:rsid w:val="00775DA8"/>
    <w:rsid w:val="00782032"/>
    <w:rsid w:val="00792783"/>
    <w:rsid w:val="007E194D"/>
    <w:rsid w:val="00823D8A"/>
    <w:rsid w:val="008579B4"/>
    <w:rsid w:val="00871924"/>
    <w:rsid w:val="00876625"/>
    <w:rsid w:val="00893480"/>
    <w:rsid w:val="008A1D59"/>
    <w:rsid w:val="008C5BB0"/>
    <w:rsid w:val="00910B75"/>
    <w:rsid w:val="0091339C"/>
    <w:rsid w:val="009333F2"/>
    <w:rsid w:val="00933531"/>
    <w:rsid w:val="009400E4"/>
    <w:rsid w:val="0098367A"/>
    <w:rsid w:val="009B031C"/>
    <w:rsid w:val="00A03CE2"/>
    <w:rsid w:val="00A33264"/>
    <w:rsid w:val="00A65434"/>
    <w:rsid w:val="00A72639"/>
    <w:rsid w:val="00AA74EE"/>
    <w:rsid w:val="00AC6B85"/>
    <w:rsid w:val="00AE6FDC"/>
    <w:rsid w:val="00B03253"/>
    <w:rsid w:val="00B138C6"/>
    <w:rsid w:val="00B26194"/>
    <w:rsid w:val="00B4744D"/>
    <w:rsid w:val="00B77969"/>
    <w:rsid w:val="00BD2BFA"/>
    <w:rsid w:val="00BD31C6"/>
    <w:rsid w:val="00BD358B"/>
    <w:rsid w:val="00C10EE3"/>
    <w:rsid w:val="00C26C7A"/>
    <w:rsid w:val="00C54D4E"/>
    <w:rsid w:val="00C60C15"/>
    <w:rsid w:val="00C62E17"/>
    <w:rsid w:val="00C72273"/>
    <w:rsid w:val="00CA3078"/>
    <w:rsid w:val="00CA7489"/>
    <w:rsid w:val="00CC1586"/>
    <w:rsid w:val="00CE2FE3"/>
    <w:rsid w:val="00D2192C"/>
    <w:rsid w:val="00D858DE"/>
    <w:rsid w:val="00DD1873"/>
    <w:rsid w:val="00DE3B8E"/>
    <w:rsid w:val="00DF4120"/>
    <w:rsid w:val="00E23135"/>
    <w:rsid w:val="00E71589"/>
    <w:rsid w:val="00E75FBC"/>
    <w:rsid w:val="00E938F6"/>
    <w:rsid w:val="00E96002"/>
    <w:rsid w:val="00EC7FEF"/>
    <w:rsid w:val="00EF1CB0"/>
    <w:rsid w:val="00F02F14"/>
    <w:rsid w:val="00F07B68"/>
    <w:rsid w:val="00F1590F"/>
    <w:rsid w:val="00F216D7"/>
    <w:rsid w:val="00F43D7E"/>
    <w:rsid w:val="00F51D82"/>
    <w:rsid w:val="00FA6E8B"/>
    <w:rsid w:val="00FB254B"/>
    <w:rsid w:val="00FB4AAE"/>
    <w:rsid w:val="00FC33E8"/>
    <w:rsid w:val="00FD0E9E"/>
    <w:rsid w:val="00FF4A9D"/>
    <w:rsid w:val="01B450CB"/>
    <w:rsid w:val="02C4F917"/>
    <w:rsid w:val="046B51FB"/>
    <w:rsid w:val="09AFC19D"/>
    <w:rsid w:val="0AF71A62"/>
    <w:rsid w:val="0F9225DF"/>
    <w:rsid w:val="11CB54B3"/>
    <w:rsid w:val="179FEE2A"/>
    <w:rsid w:val="23A6249D"/>
    <w:rsid w:val="2BC84D4C"/>
    <w:rsid w:val="2EFFEE0E"/>
    <w:rsid w:val="314DDA44"/>
    <w:rsid w:val="381B49C9"/>
    <w:rsid w:val="3C02E57F"/>
    <w:rsid w:val="3F1DFF5E"/>
    <w:rsid w:val="4B949AF7"/>
    <w:rsid w:val="4F0423DB"/>
    <w:rsid w:val="4FDC6784"/>
    <w:rsid w:val="51FD9B79"/>
    <w:rsid w:val="554E2C6E"/>
    <w:rsid w:val="5719509A"/>
    <w:rsid w:val="594A6A29"/>
    <w:rsid w:val="596A216D"/>
    <w:rsid w:val="60D50424"/>
    <w:rsid w:val="667AFAAF"/>
    <w:rsid w:val="67A46CE2"/>
    <w:rsid w:val="6CBBD3BD"/>
    <w:rsid w:val="7469C78D"/>
    <w:rsid w:val="799DDE95"/>
    <w:rsid w:val="7CE294D4"/>
    <w:rsid w:val="7D689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6B1A7"/>
  <w15:chartTrackingRefBased/>
  <w15:docId w15:val="{D870DEA1-70BF-45B3-B765-3BC4D7F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9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278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02F14"/>
    <w:pPr>
      <w:spacing w:before="0" w:after="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egelverk.no/rettskilder/udi-retningslinjer/udi-2021-007/udi-2021-007v2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egelverk.no/rettskilder/udi-retningslinjer/udi-2021-007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79F03EE8C01479825C6560263515A" ma:contentTypeVersion="12" ma:contentTypeDescription="Opprett et nytt dokument." ma:contentTypeScope="" ma:versionID="8e41d4c8e1db1ac95a662cf31e0d9384">
  <xsd:schema xmlns:xsd="http://www.w3.org/2001/XMLSchema" xmlns:xs="http://www.w3.org/2001/XMLSchema" xmlns:p="http://schemas.microsoft.com/office/2006/metadata/properties" xmlns:ns3="c5227f09-6a25-4705-b786-fd9d468be924" xmlns:ns4="eff5969a-01f9-47cc-90c3-4a769410a0ed" targetNamespace="http://schemas.microsoft.com/office/2006/metadata/properties" ma:root="true" ma:fieldsID="cf86daa8d52720f84db87f869b2b6b13" ns3:_="" ns4:_="">
    <xsd:import namespace="c5227f09-6a25-4705-b786-fd9d468be924"/>
    <xsd:import namespace="eff5969a-01f9-47cc-90c3-4a769410a0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27f09-6a25-4705-b786-fd9d468be9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969a-01f9-47cc-90c3-4a769410a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227f09-6a25-4705-b786-fd9d468be9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78A86B-EA69-4BB1-85DA-5EBFB68CD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27f09-6a25-4705-b786-fd9d468be924"/>
    <ds:schemaRef ds:uri="eff5969a-01f9-47cc-90c3-4a769410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C1531-CBCC-4589-B66E-290AAC791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C0B43-DE53-4267-A5E0-D4A1DB306D85}">
  <ds:schemaRefs>
    <ds:schemaRef ds:uri="http://schemas.microsoft.com/office/2006/metadata/properties"/>
    <ds:schemaRef ds:uri="http://schemas.microsoft.com/office/infopath/2007/PartnerControls"/>
    <ds:schemaRef ds:uri="c5227f09-6a25-4705-b786-fd9d468be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 Holm</dc:creator>
  <cp:keywords/>
  <dc:description/>
  <cp:lastModifiedBy>Julia Simone Mester</cp:lastModifiedBy>
  <cp:revision>3</cp:revision>
  <dcterms:created xsi:type="dcterms:W3CDTF">2024-06-06T09:59:00Z</dcterms:created>
  <dcterms:modified xsi:type="dcterms:W3CDTF">2024-06-06T09:59:00Z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waho@udi.no</vt:lpwstr>
  </property>
  <property fmtid="{D5CDD505-2E9C-101B-9397-08002B2CF9AE}" pid="5" name="MSIP_Label_8cd81a8e-f606-4aa4-8c31-9b849bafa45f_SetDate">
    <vt:lpwstr>2022-06-14T13:43:27.5194265Z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b05cdd17-13ac-42fd-84ab-a910faef2f21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0x01010001D79F03EE8C01479825C6560263515A</vt:lpwstr>
  </property>
</Properties>
</file>